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9D6" w:rsidRDefault="004B29D6">
      <w:pPr>
        <w:spacing w:after="0" w:line="240" w:lineRule="auto"/>
        <w:ind w:left="4118"/>
        <w:jc w:val="right"/>
        <w:rPr>
          <w:rFonts w:ascii="Times New Roman" w:eastAsia="Times New Roman" w:hAnsi="Times New Roman" w:cs="Times New Roman"/>
          <w:b/>
          <w:sz w:val="24"/>
        </w:rPr>
      </w:pPr>
    </w:p>
    <w:p w:rsidR="004B29D6" w:rsidRDefault="006F3AD2">
      <w:pPr>
        <w:spacing w:after="0" w:line="240" w:lineRule="auto"/>
        <w:ind w:left="4118"/>
        <w:jc w:val="right"/>
        <w:rPr>
          <w:rFonts w:ascii="Times New Roman" w:eastAsia="Times New Roman" w:hAnsi="Times New Roman" w:cs="Times New Roman"/>
          <w:sz w:val="24"/>
        </w:rPr>
      </w:pPr>
      <w:r>
        <w:rPr>
          <w:rFonts w:ascii="Times New Roman" w:eastAsia="Times New Roman" w:hAnsi="Times New Roman" w:cs="Times New Roman"/>
          <w:b/>
          <w:sz w:val="24"/>
        </w:rPr>
        <w:t>ЗАТВЕРДЖЕНО:</w:t>
      </w:r>
    </w:p>
    <w:p w:rsidR="004B29D6" w:rsidRDefault="006F3AD2">
      <w:pPr>
        <w:spacing w:after="0" w:line="240" w:lineRule="auto"/>
        <w:ind w:left="4118"/>
        <w:jc w:val="right"/>
        <w:rPr>
          <w:rFonts w:ascii="Times New Roman" w:eastAsia="Times New Roman" w:hAnsi="Times New Roman" w:cs="Times New Roman"/>
          <w:b/>
          <w:sz w:val="24"/>
        </w:rPr>
      </w:pPr>
      <w:r>
        <w:rPr>
          <w:rFonts w:ascii="Times New Roman" w:eastAsia="Times New Roman" w:hAnsi="Times New Roman" w:cs="Times New Roman"/>
          <w:sz w:val="24"/>
        </w:rPr>
        <w:t>Директор ТОВ "Ріксос-Прикарпаття"</w:t>
      </w:r>
    </w:p>
    <w:p w:rsidR="004B29D6" w:rsidRDefault="006F3AD2">
      <w:pPr>
        <w:spacing w:after="0" w:line="240" w:lineRule="auto"/>
        <w:ind w:left="4118"/>
        <w:jc w:val="right"/>
        <w:rPr>
          <w:rFonts w:ascii="Times New Roman" w:eastAsia="Times New Roman" w:hAnsi="Times New Roman" w:cs="Times New Roman"/>
          <w:b/>
          <w:sz w:val="24"/>
        </w:rPr>
      </w:pPr>
      <w:r>
        <w:rPr>
          <w:rFonts w:ascii="Times New Roman" w:eastAsia="Times New Roman" w:hAnsi="Times New Roman" w:cs="Times New Roman"/>
          <w:b/>
          <w:sz w:val="24"/>
        </w:rPr>
        <w:t>______________ Вороніна Л. М.</w:t>
      </w:r>
    </w:p>
    <w:p w:rsidR="004B29D6" w:rsidRDefault="00D875FF">
      <w:pPr>
        <w:spacing w:after="0" w:line="240" w:lineRule="auto"/>
        <w:ind w:left="4118"/>
        <w:jc w:val="right"/>
        <w:rPr>
          <w:rFonts w:ascii="Times New Roman" w:eastAsia="Times New Roman" w:hAnsi="Times New Roman" w:cs="Times New Roman"/>
          <w:sz w:val="24"/>
        </w:rPr>
      </w:pPr>
      <w:r w:rsidRPr="001F403A">
        <w:rPr>
          <w:rFonts w:ascii="Times New Roman" w:eastAsia="Times New Roman" w:hAnsi="Times New Roman" w:cs="Times New Roman"/>
          <w:sz w:val="24"/>
          <w:lang w:val="ru-RU"/>
        </w:rPr>
        <w:t>20</w:t>
      </w:r>
      <w:r w:rsidR="006F3AD2">
        <w:rPr>
          <w:rFonts w:ascii="Times New Roman" w:eastAsia="Times New Roman" w:hAnsi="Times New Roman" w:cs="Times New Roman"/>
          <w:sz w:val="24"/>
        </w:rPr>
        <w:t xml:space="preserve"> </w:t>
      </w:r>
      <w:r>
        <w:rPr>
          <w:rFonts w:ascii="Times New Roman" w:eastAsia="Times New Roman" w:hAnsi="Times New Roman" w:cs="Times New Roman"/>
          <w:sz w:val="24"/>
        </w:rPr>
        <w:t>вересня</w:t>
      </w:r>
      <w:r w:rsidR="006F3AD2">
        <w:rPr>
          <w:rFonts w:ascii="Times New Roman" w:eastAsia="Times New Roman" w:hAnsi="Times New Roman" w:cs="Times New Roman"/>
          <w:sz w:val="24"/>
        </w:rPr>
        <w:t xml:space="preserve"> 202</w:t>
      </w:r>
      <w:r>
        <w:rPr>
          <w:rFonts w:ascii="Times New Roman" w:eastAsia="Times New Roman" w:hAnsi="Times New Roman" w:cs="Times New Roman"/>
          <w:sz w:val="24"/>
        </w:rPr>
        <w:t>1</w:t>
      </w:r>
      <w:r w:rsidR="006F3AD2">
        <w:rPr>
          <w:rFonts w:ascii="Times New Roman" w:eastAsia="Times New Roman" w:hAnsi="Times New Roman" w:cs="Times New Roman"/>
          <w:sz w:val="24"/>
        </w:rPr>
        <w:t>р.</w:t>
      </w:r>
    </w:p>
    <w:p w:rsidR="004B29D6" w:rsidRDefault="004B29D6">
      <w:pPr>
        <w:spacing w:after="0" w:line="240" w:lineRule="auto"/>
        <w:rPr>
          <w:rFonts w:ascii="Times New Roman" w:eastAsia="Times New Roman" w:hAnsi="Times New Roman" w:cs="Times New Roman"/>
          <w:sz w:val="24"/>
        </w:rPr>
      </w:pPr>
    </w:p>
    <w:p w:rsidR="004B29D6" w:rsidRDefault="004B29D6">
      <w:pPr>
        <w:spacing w:after="0" w:line="240" w:lineRule="auto"/>
        <w:rPr>
          <w:rFonts w:ascii="Times New Roman" w:eastAsia="Times New Roman" w:hAnsi="Times New Roman" w:cs="Times New Roman"/>
          <w:sz w:val="24"/>
        </w:rPr>
      </w:pPr>
    </w:p>
    <w:p w:rsidR="004B29D6" w:rsidRDefault="006F3AD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ТИМЧАСОВІ ПРАВИЛА </w:t>
      </w:r>
    </w:p>
    <w:p w:rsidR="004B29D6" w:rsidRDefault="006F3AD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проживання в «Діагностичному лікувально-реабілітаційному курортному комплексі</w:t>
      </w:r>
    </w:p>
    <w:p w:rsidR="004B29D6" w:rsidRDefault="00E90E33">
      <w:pPr>
        <w:spacing w:after="0" w:line="240" w:lineRule="auto"/>
        <w:jc w:val="center"/>
        <w:rPr>
          <w:rFonts w:ascii="Times New Roman" w:eastAsia="Times New Roman" w:hAnsi="Times New Roman" w:cs="Times New Roman"/>
          <w:i/>
          <w:sz w:val="24"/>
          <w:u w:val="single"/>
        </w:rPr>
      </w:pPr>
      <w:r w:rsidRPr="00D875FF">
        <w:rPr>
          <w:rFonts w:ascii="Times New Roman" w:eastAsia="Times New Roman" w:hAnsi="Times New Roman" w:cs="Times New Roman"/>
          <w:sz w:val="24"/>
        </w:rPr>
        <w:t>«</w:t>
      </w:r>
      <w:r w:rsidR="00D875FF">
        <w:rPr>
          <w:rFonts w:ascii="Times New Roman" w:eastAsia="Times New Roman" w:hAnsi="Times New Roman" w:cs="Times New Roman"/>
          <w:sz w:val="24"/>
        </w:rPr>
        <w:t>Ріксос-Прикарпаття»</w:t>
      </w:r>
    </w:p>
    <w:p w:rsidR="004B29D6" w:rsidRDefault="004B29D6">
      <w:pPr>
        <w:spacing w:after="0" w:line="240" w:lineRule="auto"/>
        <w:rPr>
          <w:rFonts w:ascii="Times New Roman" w:eastAsia="Times New Roman" w:hAnsi="Times New Roman" w:cs="Times New Roman"/>
          <w:sz w:val="24"/>
        </w:rPr>
      </w:pPr>
    </w:p>
    <w:p w:rsidR="004B29D6" w:rsidRDefault="006F3AD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 Преамбула</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Дані Тимчасові правила розроблені на виконання Постанови КМУ </w:t>
      </w:r>
      <w:r w:rsidRPr="001B5FE3">
        <w:rPr>
          <w:rFonts w:ascii="Times New Roman" w:eastAsia="Times New Roman" w:hAnsi="Times New Roman" w:cs="Times New Roman"/>
          <w:sz w:val="24"/>
        </w:rPr>
        <w:t>№</w:t>
      </w:r>
      <w:r w:rsidR="00D875FF">
        <w:rPr>
          <w:rFonts w:ascii="Times New Roman" w:eastAsia="Times New Roman" w:hAnsi="Times New Roman" w:cs="Times New Roman"/>
          <w:sz w:val="24"/>
        </w:rPr>
        <w:t>1236</w:t>
      </w:r>
      <w:r>
        <w:rPr>
          <w:rFonts w:ascii="Times New Roman" w:eastAsia="Times New Roman" w:hAnsi="Times New Roman" w:cs="Times New Roman"/>
          <w:sz w:val="24"/>
        </w:rPr>
        <w:t xml:space="preserve"> від </w:t>
      </w:r>
      <w:r w:rsidR="00D875FF">
        <w:rPr>
          <w:rFonts w:ascii="Times New Roman" w:eastAsia="Times New Roman" w:hAnsi="Times New Roman" w:cs="Times New Roman"/>
          <w:sz w:val="24"/>
        </w:rPr>
        <w:t>09</w:t>
      </w:r>
      <w:r>
        <w:rPr>
          <w:rFonts w:ascii="Times New Roman" w:eastAsia="Times New Roman" w:hAnsi="Times New Roman" w:cs="Times New Roman"/>
          <w:sz w:val="24"/>
        </w:rPr>
        <w:t>.</w:t>
      </w:r>
      <w:r w:rsidR="00D875FF">
        <w:rPr>
          <w:rFonts w:ascii="Times New Roman" w:eastAsia="Times New Roman" w:hAnsi="Times New Roman" w:cs="Times New Roman"/>
          <w:sz w:val="24"/>
        </w:rPr>
        <w:t>12</w:t>
      </w:r>
      <w:r>
        <w:rPr>
          <w:rFonts w:ascii="Times New Roman" w:eastAsia="Times New Roman" w:hAnsi="Times New Roman" w:cs="Times New Roman"/>
          <w:sz w:val="24"/>
        </w:rPr>
        <w:t>.2020р.</w:t>
      </w:r>
      <w:r w:rsidR="00D875FF">
        <w:rPr>
          <w:rFonts w:ascii="Times New Roman" w:eastAsia="Times New Roman" w:hAnsi="Times New Roman" w:cs="Times New Roman"/>
          <w:sz w:val="24"/>
        </w:rPr>
        <w:t xml:space="preserve"> (із змінами та доповненнями)</w:t>
      </w:r>
      <w:r w:rsidR="001B5FE3" w:rsidRPr="001B5FE3">
        <w:rPr>
          <w:rFonts w:ascii="Times New Roman" w:eastAsia="Times New Roman" w:hAnsi="Times New Roman" w:cs="Times New Roman"/>
          <w:sz w:val="24"/>
        </w:rPr>
        <w:t xml:space="preserve"> </w:t>
      </w:r>
      <w:r w:rsidR="001B5FE3">
        <w:rPr>
          <w:rFonts w:ascii="Times New Roman" w:eastAsia="Times New Roman" w:hAnsi="Times New Roman" w:cs="Times New Roman"/>
          <w:sz w:val="24"/>
        </w:rPr>
        <w:t xml:space="preserve">та </w:t>
      </w:r>
      <w:r>
        <w:rPr>
          <w:rFonts w:ascii="Times New Roman" w:eastAsia="Times New Roman" w:hAnsi="Times New Roman" w:cs="Times New Roman"/>
          <w:sz w:val="24"/>
        </w:rPr>
        <w:t>впроваджені з метою епідеміологічного захисту гостей під час перебування останніх в «Діагностичному лікувально-реабілітаційному курортному комплексі "Ріксос-Прикарпаття» (надалі за текстом - Комплекс).</w:t>
      </w:r>
    </w:p>
    <w:p w:rsidR="004B29D6" w:rsidRDefault="004B29D6">
      <w:pPr>
        <w:spacing w:after="0" w:line="240" w:lineRule="auto"/>
        <w:jc w:val="both"/>
        <w:rPr>
          <w:rFonts w:ascii="Times New Roman" w:eastAsia="Times New Roman" w:hAnsi="Times New Roman" w:cs="Times New Roman"/>
          <w:sz w:val="24"/>
        </w:rPr>
      </w:pPr>
    </w:p>
    <w:p w:rsidR="004B29D6" w:rsidRDefault="006F3AD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 Загальні організаційні аспекти</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xml:space="preserve">2.1. Дані Тимчасові правила розміщуються на офіційному сайті </w:t>
      </w:r>
      <w:r w:rsidR="00B85BD2">
        <w:rPr>
          <w:rFonts w:ascii="Times New Roman" w:eastAsia="Times New Roman" w:hAnsi="Times New Roman" w:cs="Times New Roman"/>
          <w:sz w:val="24"/>
        </w:rPr>
        <w:t>та на рецепції</w:t>
      </w:r>
      <w:r>
        <w:rPr>
          <w:rFonts w:ascii="Times New Roman" w:eastAsia="Times New Roman" w:hAnsi="Times New Roman" w:cs="Times New Roman"/>
          <w:sz w:val="24"/>
        </w:rPr>
        <w:t xml:space="preserve"> Комплексу. </w:t>
      </w:r>
    </w:p>
    <w:p w:rsidR="004B29D6" w:rsidRDefault="006F3AD2">
      <w:pPr>
        <w:spacing w:after="0" w:line="240" w:lineRule="auto"/>
        <w:ind w:firstLine="852"/>
        <w:jc w:val="both"/>
        <w:rPr>
          <w:rFonts w:ascii="Calibri" w:eastAsia="Calibri" w:hAnsi="Calibri" w:cs="Calibri"/>
        </w:rPr>
      </w:pPr>
      <w:r>
        <w:rPr>
          <w:rFonts w:ascii="Times New Roman" w:eastAsia="Times New Roman" w:hAnsi="Times New Roman" w:cs="Times New Roman"/>
          <w:sz w:val="24"/>
        </w:rPr>
        <w:t xml:space="preserve">2.2. </w:t>
      </w:r>
      <w:r w:rsidR="00E83F08">
        <w:rPr>
          <w:rFonts w:ascii="Times New Roman" w:eastAsia="Times New Roman" w:hAnsi="Times New Roman" w:cs="Times New Roman"/>
          <w:sz w:val="24"/>
        </w:rPr>
        <w:t>Поселення</w:t>
      </w:r>
      <w:r w:rsidR="00FB5C8E">
        <w:rPr>
          <w:rFonts w:ascii="Times New Roman" w:eastAsia="Times New Roman" w:hAnsi="Times New Roman" w:cs="Times New Roman"/>
          <w:sz w:val="24"/>
          <w:lang w:val="ru-RU"/>
        </w:rPr>
        <w:t xml:space="preserve"> </w:t>
      </w:r>
      <w:proofErr w:type="spellStart"/>
      <w:r w:rsidR="00FB5C8E">
        <w:rPr>
          <w:rFonts w:ascii="Times New Roman" w:eastAsia="Times New Roman" w:hAnsi="Times New Roman" w:cs="Times New Roman"/>
          <w:sz w:val="24"/>
          <w:lang w:val="ru-RU"/>
        </w:rPr>
        <w:t>невакцинованих</w:t>
      </w:r>
      <w:proofErr w:type="spellEnd"/>
      <w:r w:rsidR="00E83F08">
        <w:rPr>
          <w:rFonts w:ascii="Times New Roman" w:eastAsia="Times New Roman" w:hAnsi="Times New Roman" w:cs="Times New Roman"/>
          <w:sz w:val="24"/>
        </w:rPr>
        <w:t xml:space="preserve"> гостей, що прибули з-за кордону, відбувається після надання результатів тесту ПЛР, зробленого в сертифікованій лабораторії України</w:t>
      </w:r>
      <w:r w:rsidR="00BC4722">
        <w:rPr>
          <w:rFonts w:ascii="Times New Roman" w:eastAsia="Times New Roman" w:hAnsi="Times New Roman" w:cs="Times New Roman"/>
          <w:sz w:val="24"/>
        </w:rPr>
        <w:t>,</w:t>
      </w:r>
      <w:r w:rsidR="00E83F08">
        <w:rPr>
          <w:rFonts w:ascii="Times New Roman" w:eastAsia="Times New Roman" w:hAnsi="Times New Roman" w:cs="Times New Roman"/>
          <w:sz w:val="24"/>
        </w:rPr>
        <w:t xml:space="preserve"> </w:t>
      </w:r>
      <w:r w:rsidR="00BC4722">
        <w:rPr>
          <w:rFonts w:ascii="Times New Roman" w:eastAsia="Times New Roman" w:hAnsi="Times New Roman" w:cs="Times New Roman"/>
          <w:sz w:val="24"/>
        </w:rPr>
        <w:t>н</w:t>
      </w:r>
      <w:r w:rsidR="00E83F08">
        <w:rPr>
          <w:rFonts w:ascii="Times New Roman" w:eastAsia="Times New Roman" w:hAnsi="Times New Roman" w:cs="Times New Roman"/>
          <w:sz w:val="24"/>
        </w:rPr>
        <w:t>е більше як 48 годин до заїзду</w:t>
      </w:r>
      <w:r>
        <w:rPr>
          <w:rFonts w:ascii="Times New Roman" w:eastAsia="Times New Roman" w:hAnsi="Times New Roman" w:cs="Times New Roman"/>
          <w:sz w:val="24"/>
        </w:rPr>
        <w:t>.</w:t>
      </w:r>
      <w:r w:rsidR="00E83F08">
        <w:rPr>
          <w:rFonts w:ascii="Times New Roman" w:eastAsia="Times New Roman" w:hAnsi="Times New Roman" w:cs="Times New Roman"/>
          <w:sz w:val="24"/>
        </w:rPr>
        <w:t xml:space="preserve"> </w:t>
      </w:r>
    </w:p>
    <w:p w:rsidR="00E83F08" w:rsidRDefault="00E83F08">
      <w:pPr>
        <w:spacing w:after="0" w:line="240" w:lineRule="auto"/>
        <w:ind w:firstLine="852"/>
        <w:jc w:val="both"/>
        <w:rPr>
          <w:rFonts w:ascii="Calibri" w:eastAsia="Calibri" w:hAnsi="Calibri" w:cs="Calibri"/>
        </w:rPr>
      </w:pPr>
      <w:r>
        <w:rPr>
          <w:rFonts w:ascii="Times New Roman" w:eastAsia="Times New Roman" w:hAnsi="Times New Roman" w:cs="Times New Roman"/>
          <w:sz w:val="24"/>
        </w:rPr>
        <w:t xml:space="preserve">У випадку запровадження на території України та/або у регіоні (Львівська обл.) та/або на території м. Трускавець карантинних обмежень «червоної зони» поселення </w:t>
      </w:r>
      <w:r w:rsidR="00BC4722">
        <w:rPr>
          <w:rFonts w:ascii="Times New Roman" w:eastAsia="Times New Roman" w:hAnsi="Times New Roman" w:cs="Times New Roman"/>
          <w:sz w:val="24"/>
        </w:rPr>
        <w:t>гостей</w:t>
      </w:r>
      <w:r>
        <w:rPr>
          <w:rFonts w:ascii="Times New Roman" w:eastAsia="Times New Roman" w:hAnsi="Times New Roman" w:cs="Times New Roman"/>
          <w:sz w:val="24"/>
        </w:rPr>
        <w:t xml:space="preserve"> допускається лише у випадку пред’явлення </w:t>
      </w:r>
      <w:r w:rsidRPr="00477FF8">
        <w:rPr>
          <w:rFonts w:ascii="Times New Roman" w:eastAsia="Times New Roman" w:hAnsi="Times New Roman" w:cs="Times New Roman"/>
          <w:sz w:val="24"/>
        </w:rPr>
        <w:t xml:space="preserve">документа, що підтверджує отримання повного курсу вакцинації, міжнародного, внутрішнього сертифіката або іноземного сертифіката, що підтверджує вакцинацію від COVID-19 однією дозою </w:t>
      </w:r>
      <w:proofErr w:type="spellStart"/>
      <w:r w:rsidRPr="00477FF8">
        <w:rPr>
          <w:rFonts w:ascii="Times New Roman" w:eastAsia="Times New Roman" w:hAnsi="Times New Roman" w:cs="Times New Roman"/>
          <w:sz w:val="24"/>
        </w:rPr>
        <w:t>однодозної</w:t>
      </w:r>
      <w:proofErr w:type="spellEnd"/>
      <w:r w:rsidRPr="00477FF8">
        <w:rPr>
          <w:rFonts w:ascii="Times New Roman" w:eastAsia="Times New Roman" w:hAnsi="Times New Roman" w:cs="Times New Roman"/>
          <w:sz w:val="24"/>
        </w:rPr>
        <w:t xml:space="preserve"> вакцини або двома дозами </w:t>
      </w:r>
      <w:proofErr w:type="spellStart"/>
      <w:r w:rsidRPr="00477FF8">
        <w:rPr>
          <w:rFonts w:ascii="Times New Roman" w:eastAsia="Times New Roman" w:hAnsi="Times New Roman" w:cs="Times New Roman"/>
          <w:sz w:val="24"/>
        </w:rPr>
        <w:t>дводозної</w:t>
      </w:r>
      <w:proofErr w:type="spellEnd"/>
      <w:r w:rsidRPr="00477FF8">
        <w:rPr>
          <w:rFonts w:ascii="Times New Roman" w:eastAsia="Times New Roman" w:hAnsi="Times New Roman" w:cs="Times New Roman"/>
          <w:sz w:val="24"/>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477FF8">
        <w:rPr>
          <w:rFonts w:ascii="Times New Roman" w:eastAsia="Times New Roman" w:hAnsi="Times New Roman" w:cs="Times New Roman"/>
          <w:sz w:val="24"/>
        </w:rPr>
        <w:t>полімеразної</w:t>
      </w:r>
      <w:proofErr w:type="spellEnd"/>
      <w:r w:rsidRPr="00477FF8">
        <w:rPr>
          <w:rFonts w:ascii="Times New Roman" w:eastAsia="Times New Roman" w:hAnsi="Times New Roman" w:cs="Times New Roman"/>
          <w:sz w:val="24"/>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477FF8">
        <w:rPr>
          <w:rFonts w:ascii="Times New Roman" w:eastAsia="Times New Roman" w:hAnsi="Times New Roman" w:cs="Times New Roman"/>
          <w:sz w:val="24"/>
        </w:rPr>
        <w:t>вебпорталу</w:t>
      </w:r>
      <w:proofErr w:type="spellEnd"/>
      <w:r w:rsidRPr="00477FF8">
        <w:rPr>
          <w:rFonts w:ascii="Times New Roman" w:eastAsia="Times New Roman" w:hAnsi="Times New Roman" w:cs="Times New Roman"/>
          <w:sz w:val="24"/>
        </w:rPr>
        <w:t xml:space="preserve"> електронних послуг, зокрема з використанням мобільного додатка Порталу Дія (Дія)”</w:t>
      </w:r>
    </w:p>
    <w:p w:rsidR="004B29D6" w:rsidRDefault="00EE76FE">
      <w:pPr>
        <w:spacing w:after="0" w:line="240" w:lineRule="auto"/>
        <w:ind w:firstLine="852"/>
        <w:jc w:val="both"/>
        <w:rPr>
          <w:rFonts w:ascii="Times New Roman" w:eastAsia="Times New Roman" w:hAnsi="Times New Roman" w:cs="Times New Roman"/>
          <w:sz w:val="24"/>
        </w:rPr>
      </w:pPr>
      <w:r w:rsidRPr="0028172B">
        <w:rPr>
          <w:rFonts w:ascii="Times New Roman" w:eastAsia="Times New Roman" w:hAnsi="Times New Roman" w:cs="Times New Roman"/>
          <w:sz w:val="24"/>
        </w:rPr>
        <w:t xml:space="preserve">2.3. </w:t>
      </w:r>
      <w:r w:rsidR="006F3AD2">
        <w:rPr>
          <w:rFonts w:ascii="Times New Roman" w:eastAsia="Times New Roman" w:hAnsi="Times New Roman" w:cs="Times New Roman"/>
          <w:sz w:val="24"/>
        </w:rPr>
        <w:t>З метою максимального зменшення ризиків інфікування гострою респіраторною хворобою COVID-19 гостям не рекомендується без крайньої необхідності виходити за межі території Комплексу.</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2.</w:t>
      </w:r>
      <w:r w:rsidR="00E83F08">
        <w:rPr>
          <w:rFonts w:ascii="Times New Roman" w:eastAsia="Times New Roman" w:hAnsi="Times New Roman" w:cs="Times New Roman"/>
          <w:sz w:val="24"/>
        </w:rPr>
        <w:t>4</w:t>
      </w:r>
      <w:r>
        <w:rPr>
          <w:rFonts w:ascii="Times New Roman" w:eastAsia="Times New Roman" w:hAnsi="Times New Roman" w:cs="Times New Roman"/>
          <w:sz w:val="24"/>
        </w:rPr>
        <w:t>. Перебування в Комплексі (за межами номеру) дозволяється лише у респіраторі або захисній масці так, щоб були прикриті ніс та рот</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2.</w:t>
      </w:r>
      <w:r w:rsidR="00E83F08">
        <w:rPr>
          <w:rFonts w:ascii="Times New Roman" w:eastAsia="Times New Roman" w:hAnsi="Times New Roman" w:cs="Times New Roman"/>
          <w:sz w:val="24"/>
        </w:rPr>
        <w:t>5</w:t>
      </w:r>
      <w:r>
        <w:rPr>
          <w:rFonts w:ascii="Times New Roman" w:eastAsia="Times New Roman" w:hAnsi="Times New Roman" w:cs="Times New Roman"/>
          <w:sz w:val="24"/>
        </w:rPr>
        <w:t>. Особи, що проживають в Комплексі, зобов’язуються проходити регулярний моніторинг температурного режиму безконтактним термометром зранку, перед сніданком, в холі перед входом в ресторани.</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2.</w:t>
      </w:r>
      <w:r w:rsidR="00E83F08">
        <w:rPr>
          <w:rFonts w:ascii="Times New Roman" w:eastAsia="Times New Roman" w:hAnsi="Times New Roman" w:cs="Times New Roman"/>
          <w:sz w:val="24"/>
        </w:rPr>
        <w:t>6</w:t>
      </w:r>
      <w:r w:rsidR="005B4A6E">
        <w:rPr>
          <w:rFonts w:ascii="Times New Roman" w:eastAsia="Times New Roman" w:hAnsi="Times New Roman" w:cs="Times New Roman"/>
          <w:sz w:val="24"/>
        </w:rPr>
        <w:t>.</w:t>
      </w:r>
      <w:r>
        <w:rPr>
          <w:rFonts w:ascii="Times New Roman" w:eastAsia="Times New Roman" w:hAnsi="Times New Roman" w:cs="Times New Roman"/>
          <w:sz w:val="24"/>
        </w:rPr>
        <w:t xml:space="preserve"> У випадку ймовірного </w:t>
      </w:r>
      <w:proofErr w:type="spellStart"/>
      <w:r>
        <w:rPr>
          <w:rFonts w:ascii="Times New Roman" w:eastAsia="Times New Roman" w:hAnsi="Times New Roman" w:cs="Times New Roman"/>
          <w:sz w:val="24"/>
        </w:rPr>
        <w:t>непроходження</w:t>
      </w:r>
      <w:proofErr w:type="spellEnd"/>
      <w:r>
        <w:rPr>
          <w:rFonts w:ascii="Times New Roman" w:eastAsia="Times New Roman" w:hAnsi="Times New Roman" w:cs="Times New Roman"/>
          <w:sz w:val="24"/>
        </w:rPr>
        <w:t xml:space="preserve"> ранкового температурного моніторингу з різних об’єктивних причин, особи, що проживають в Комплексі, зобов’язуються пройти його до 16.00 в процедурному кабінеті медичного центру </w:t>
      </w:r>
      <w:r w:rsidRPr="001B5FE3">
        <w:rPr>
          <w:rFonts w:ascii="Times New Roman" w:eastAsia="Times New Roman" w:hAnsi="Times New Roman" w:cs="Times New Roman"/>
          <w:sz w:val="24"/>
        </w:rPr>
        <w:t>№</w:t>
      </w:r>
      <w:r>
        <w:rPr>
          <w:rFonts w:ascii="Times New Roman" w:eastAsia="Times New Roman" w:hAnsi="Times New Roman" w:cs="Times New Roman"/>
          <w:sz w:val="24"/>
        </w:rPr>
        <w:t xml:space="preserve">1. У випадку ухилення від проходження температурного моніторингу </w:t>
      </w:r>
      <w:r w:rsidR="00B85BD2">
        <w:rPr>
          <w:rFonts w:ascii="Times New Roman" w:eastAsia="Times New Roman" w:hAnsi="Times New Roman" w:cs="Times New Roman"/>
          <w:sz w:val="24"/>
        </w:rPr>
        <w:t>адміністрація Комплексу м</w:t>
      </w:r>
      <w:r w:rsidR="00D875FF">
        <w:rPr>
          <w:rFonts w:ascii="Times New Roman" w:eastAsia="Times New Roman" w:hAnsi="Times New Roman" w:cs="Times New Roman"/>
          <w:sz w:val="24"/>
        </w:rPr>
        <w:t>а</w:t>
      </w:r>
      <w:r w:rsidR="00B85BD2">
        <w:rPr>
          <w:rFonts w:ascii="Times New Roman" w:eastAsia="Times New Roman" w:hAnsi="Times New Roman" w:cs="Times New Roman"/>
          <w:sz w:val="24"/>
        </w:rPr>
        <w:t xml:space="preserve">є </w:t>
      </w:r>
      <w:r>
        <w:rPr>
          <w:rFonts w:ascii="Times New Roman" w:eastAsia="Times New Roman" w:hAnsi="Times New Roman" w:cs="Times New Roman"/>
          <w:sz w:val="24"/>
        </w:rPr>
        <w:t>право виселити гостя та супроводжуючих його осіб.</w:t>
      </w:r>
    </w:p>
    <w:p w:rsidR="004B29D6" w:rsidRDefault="005B4A6E">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2.</w:t>
      </w:r>
      <w:r w:rsidR="00E83F08">
        <w:rPr>
          <w:rFonts w:ascii="Times New Roman" w:eastAsia="Times New Roman" w:hAnsi="Times New Roman" w:cs="Times New Roman"/>
          <w:sz w:val="24"/>
        </w:rPr>
        <w:t>7</w:t>
      </w:r>
      <w:r>
        <w:rPr>
          <w:rFonts w:ascii="Times New Roman" w:eastAsia="Times New Roman" w:hAnsi="Times New Roman" w:cs="Times New Roman"/>
          <w:sz w:val="24"/>
        </w:rPr>
        <w:t>.</w:t>
      </w:r>
      <w:r w:rsidR="006F3AD2">
        <w:rPr>
          <w:rFonts w:ascii="Times New Roman" w:eastAsia="Times New Roman" w:hAnsi="Times New Roman" w:cs="Times New Roman"/>
          <w:sz w:val="24"/>
        </w:rPr>
        <w:t xml:space="preserve"> У випадку проявів симптомів респіраторного захворювання (гарячка, кашель, утруднене дихання, нежить, порушення чи втрата нюху і смаку, загальна слабість, а також почервоніння склер, біль у м’язах та діарея) гість зобов’язується повідомити про це чергового лікаря та/або лікуючого лікаря (в телефонному режимі напряму та/або через рецепцію) та самоізолюватися в номері до отримання консультації медичного працівника (контактні телефони чергового лікаря, </w:t>
      </w:r>
      <w:proofErr w:type="spellStart"/>
      <w:r w:rsidR="006F3AD2">
        <w:rPr>
          <w:rFonts w:ascii="Times New Roman" w:eastAsia="Times New Roman" w:hAnsi="Times New Roman" w:cs="Times New Roman"/>
          <w:sz w:val="24"/>
        </w:rPr>
        <w:t>рецепцій</w:t>
      </w:r>
      <w:proofErr w:type="spellEnd"/>
      <w:r w:rsidR="006F3AD2">
        <w:rPr>
          <w:rFonts w:ascii="Times New Roman" w:eastAsia="Times New Roman" w:hAnsi="Times New Roman" w:cs="Times New Roman"/>
          <w:sz w:val="24"/>
        </w:rPr>
        <w:t xml:space="preserve"> знаходяться в номерах гостей) та припинити своє перебування в Комплексі, оплатити надані Комплексом послуги та виїхати в той самий день. </w:t>
      </w:r>
      <w:r w:rsidR="006F3AD2">
        <w:rPr>
          <w:rFonts w:ascii="Times New Roman" w:eastAsia="Times New Roman" w:hAnsi="Times New Roman" w:cs="Times New Roman"/>
          <w:sz w:val="24"/>
        </w:rPr>
        <w:lastRenderedPageBreak/>
        <w:t>За вказаних обставин Комплекс не надає гостю та супроводжуючим його особам трансферні послуги.</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2.</w:t>
      </w:r>
      <w:r w:rsidR="0015686B">
        <w:rPr>
          <w:rFonts w:ascii="Times New Roman" w:eastAsia="Times New Roman" w:hAnsi="Times New Roman" w:cs="Times New Roman"/>
          <w:sz w:val="24"/>
        </w:rPr>
        <w:t>8</w:t>
      </w:r>
      <w:r>
        <w:rPr>
          <w:rFonts w:ascii="Times New Roman" w:eastAsia="Times New Roman" w:hAnsi="Times New Roman" w:cs="Times New Roman"/>
          <w:sz w:val="24"/>
        </w:rPr>
        <w:t>. Всі гості Комплексу зобов’язуються дотримуватись санітарно-гігієнічних правил:</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регулярно мити руки з </w:t>
      </w:r>
      <w:proofErr w:type="spellStart"/>
      <w:r>
        <w:rPr>
          <w:rFonts w:ascii="Times New Roman" w:eastAsia="Times New Roman" w:hAnsi="Times New Roman" w:cs="Times New Roman"/>
          <w:sz w:val="24"/>
        </w:rPr>
        <w:t>милом</w:t>
      </w:r>
      <w:proofErr w:type="spellEnd"/>
      <w:r>
        <w:rPr>
          <w:rFonts w:ascii="Times New Roman" w:eastAsia="Times New Roman" w:hAnsi="Times New Roman" w:cs="Times New Roman"/>
          <w:sz w:val="24"/>
        </w:rPr>
        <w:t xml:space="preserve"> та/або спиртовмісним </w:t>
      </w:r>
      <w:proofErr w:type="spellStart"/>
      <w:r>
        <w:rPr>
          <w:rFonts w:ascii="Times New Roman" w:eastAsia="Times New Roman" w:hAnsi="Times New Roman" w:cs="Times New Roman"/>
          <w:sz w:val="24"/>
        </w:rPr>
        <w:t>деззасобом</w:t>
      </w:r>
      <w:proofErr w:type="spellEnd"/>
      <w:r>
        <w:rPr>
          <w:rFonts w:ascii="Times New Roman" w:eastAsia="Times New Roman" w:hAnsi="Times New Roman" w:cs="Times New Roman"/>
          <w:sz w:val="24"/>
        </w:rPr>
        <w:t xml:space="preserve"> протягом 20-30сек;</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утримуватися від дотиків обличчя руками;</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під час кашлю та/або чханні прикривати рот і ніс серветкою або згином ліктя, використану серветку викидати в спеціалізований контейнер та мити руки;</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після входу/виходу в номер та/або туалетн</w:t>
      </w:r>
      <w:r w:rsidR="00D62237">
        <w:rPr>
          <w:rFonts w:ascii="Times New Roman" w:eastAsia="Times New Roman" w:hAnsi="Times New Roman" w:cs="Times New Roman"/>
          <w:sz w:val="24"/>
        </w:rPr>
        <w:t>е</w:t>
      </w:r>
      <w:r>
        <w:rPr>
          <w:rFonts w:ascii="Times New Roman" w:eastAsia="Times New Roman" w:hAnsi="Times New Roman" w:cs="Times New Roman"/>
          <w:sz w:val="24"/>
        </w:rPr>
        <w:t xml:space="preserve"> приміщення загального користування мити руки з милом та/або здійснити обробку засобом дезінфекції;</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дотримуватись соціальної дистанції. Уникати скупчень гостей на </w:t>
      </w:r>
      <w:proofErr w:type="spellStart"/>
      <w:r>
        <w:rPr>
          <w:rFonts w:ascii="Times New Roman" w:eastAsia="Times New Roman" w:hAnsi="Times New Roman" w:cs="Times New Roman"/>
          <w:sz w:val="24"/>
        </w:rPr>
        <w:t>рецепціях</w:t>
      </w:r>
      <w:proofErr w:type="spellEnd"/>
      <w:r>
        <w:rPr>
          <w:rFonts w:ascii="Times New Roman" w:eastAsia="Times New Roman" w:hAnsi="Times New Roman" w:cs="Times New Roman"/>
          <w:sz w:val="24"/>
        </w:rPr>
        <w:t xml:space="preserve">, в барах, ресторанах, медичних центрах, </w:t>
      </w:r>
      <w:proofErr w:type="spellStart"/>
      <w:r>
        <w:rPr>
          <w:rFonts w:ascii="Times New Roman" w:eastAsia="Times New Roman" w:hAnsi="Times New Roman" w:cs="Times New Roman"/>
          <w:sz w:val="24"/>
        </w:rPr>
        <w:t>бюветі</w:t>
      </w:r>
      <w:proofErr w:type="spellEnd"/>
      <w:r>
        <w:rPr>
          <w:rFonts w:ascii="Times New Roman" w:eastAsia="Times New Roman" w:hAnsi="Times New Roman" w:cs="Times New Roman"/>
          <w:sz w:val="24"/>
        </w:rPr>
        <w:t>, басейн</w:t>
      </w:r>
      <w:r w:rsidR="003E5001">
        <w:rPr>
          <w:rFonts w:ascii="Times New Roman" w:eastAsia="Times New Roman" w:hAnsi="Times New Roman" w:cs="Times New Roman"/>
          <w:sz w:val="24"/>
        </w:rPr>
        <w:t>ах</w:t>
      </w:r>
      <w:r>
        <w:rPr>
          <w:rFonts w:ascii="Times New Roman" w:eastAsia="Times New Roman" w:hAnsi="Times New Roman" w:cs="Times New Roman"/>
          <w:sz w:val="24"/>
        </w:rPr>
        <w:t>, ліфтах тощо.</w:t>
      </w:r>
    </w:p>
    <w:p w:rsidR="004B29D6" w:rsidRDefault="004B29D6">
      <w:pPr>
        <w:spacing w:after="0" w:line="240" w:lineRule="auto"/>
        <w:ind w:firstLine="852"/>
        <w:jc w:val="both"/>
        <w:rPr>
          <w:rFonts w:ascii="Times New Roman" w:eastAsia="Times New Roman" w:hAnsi="Times New Roman" w:cs="Times New Roman"/>
          <w:sz w:val="24"/>
        </w:rPr>
      </w:pPr>
    </w:p>
    <w:p w:rsidR="004B29D6" w:rsidRDefault="006F3AD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3. Порядок поселення</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3.1. На центральному в’їзді в Комплекс організований стаціонарний пункт</w:t>
      </w:r>
      <w:r w:rsidR="00804BDA">
        <w:rPr>
          <w:rFonts w:ascii="Times New Roman" w:eastAsia="Times New Roman" w:hAnsi="Times New Roman" w:cs="Times New Roman"/>
          <w:sz w:val="24"/>
          <w:lang w:val="ru-RU"/>
        </w:rPr>
        <w:t xml:space="preserve"> контролю температурного режиму</w:t>
      </w:r>
      <w:bookmarkStart w:id="0" w:name="_GoBack"/>
      <w:bookmarkEnd w:id="0"/>
      <w:r>
        <w:rPr>
          <w:rFonts w:ascii="Times New Roman" w:eastAsia="Times New Roman" w:hAnsi="Times New Roman" w:cs="Times New Roman"/>
          <w:sz w:val="24"/>
        </w:rPr>
        <w:t xml:space="preserve">: </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вимірювання температури тіла безконтактним термометром;</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контроль наявності проявів симптомів респіраторного захворювання;</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 наявність у гостей засобів індивідуального захисту.</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3.</w:t>
      </w:r>
      <w:r w:rsidR="001B5FE3">
        <w:rPr>
          <w:rFonts w:ascii="Times New Roman" w:eastAsia="Times New Roman" w:hAnsi="Times New Roman" w:cs="Times New Roman"/>
          <w:sz w:val="24"/>
        </w:rPr>
        <w:t>2</w:t>
      </w:r>
      <w:r>
        <w:rPr>
          <w:rFonts w:ascii="Times New Roman" w:eastAsia="Times New Roman" w:hAnsi="Times New Roman" w:cs="Times New Roman"/>
          <w:sz w:val="24"/>
        </w:rPr>
        <w:t xml:space="preserve">. У випадку наявності </w:t>
      </w:r>
      <w:r w:rsidR="001B5FE3">
        <w:rPr>
          <w:rFonts w:ascii="Times New Roman" w:eastAsia="Times New Roman" w:hAnsi="Times New Roman" w:cs="Times New Roman"/>
          <w:sz w:val="24"/>
        </w:rPr>
        <w:t xml:space="preserve">в гостя </w:t>
      </w:r>
      <w:r>
        <w:rPr>
          <w:rFonts w:ascii="Times New Roman" w:eastAsia="Times New Roman" w:hAnsi="Times New Roman" w:cs="Times New Roman"/>
          <w:sz w:val="24"/>
        </w:rPr>
        <w:t>температури тіла понад 37,2</w:t>
      </w:r>
      <w:r w:rsidR="001B5FE3" w:rsidRPr="001B5FE3">
        <w:rPr>
          <w:rFonts w:ascii="Times New Roman" w:eastAsia="Times New Roman" w:hAnsi="Times New Roman" w:cs="Times New Roman"/>
          <w:sz w:val="24"/>
          <w:vertAlign w:val="superscript"/>
        </w:rPr>
        <w:t>0</w:t>
      </w:r>
      <w:r>
        <w:rPr>
          <w:rFonts w:ascii="Times New Roman" w:eastAsia="Times New Roman" w:hAnsi="Times New Roman" w:cs="Times New Roman"/>
          <w:sz w:val="24"/>
        </w:rPr>
        <w:t>С та/або наявн</w:t>
      </w:r>
      <w:r w:rsidR="00D62237">
        <w:rPr>
          <w:rFonts w:ascii="Times New Roman" w:eastAsia="Times New Roman" w:hAnsi="Times New Roman" w:cs="Times New Roman"/>
          <w:sz w:val="24"/>
        </w:rPr>
        <w:t>ості</w:t>
      </w:r>
      <w:r>
        <w:rPr>
          <w:rFonts w:ascii="Times New Roman" w:eastAsia="Times New Roman" w:hAnsi="Times New Roman" w:cs="Times New Roman"/>
          <w:sz w:val="24"/>
        </w:rPr>
        <w:t xml:space="preserve"> проявів симптомів респіраторного захворювання Комплекс вправі відмовити гостю в поселенні.</w:t>
      </w:r>
    </w:p>
    <w:p w:rsidR="001B5FE3"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3.</w:t>
      </w:r>
      <w:r w:rsidR="001B5FE3">
        <w:rPr>
          <w:rFonts w:ascii="Times New Roman" w:eastAsia="Times New Roman" w:hAnsi="Times New Roman" w:cs="Times New Roman"/>
          <w:sz w:val="24"/>
        </w:rPr>
        <w:t>3</w:t>
      </w:r>
      <w:r>
        <w:rPr>
          <w:rFonts w:ascii="Times New Roman" w:eastAsia="Times New Roman" w:hAnsi="Times New Roman" w:cs="Times New Roman"/>
          <w:sz w:val="24"/>
        </w:rPr>
        <w:t xml:space="preserve">. Гість поселяється в  Комплекс в попередньо заброньований номер. </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3.</w:t>
      </w:r>
      <w:r w:rsidR="001B5FE3">
        <w:rPr>
          <w:rFonts w:ascii="Times New Roman" w:eastAsia="Times New Roman" w:hAnsi="Times New Roman" w:cs="Times New Roman"/>
          <w:sz w:val="24"/>
        </w:rPr>
        <w:t>4</w:t>
      </w:r>
      <w:r>
        <w:rPr>
          <w:rFonts w:ascii="Times New Roman" w:eastAsia="Times New Roman" w:hAnsi="Times New Roman" w:cs="Times New Roman"/>
          <w:sz w:val="24"/>
        </w:rPr>
        <w:t>. Гість зобов’язується пройти первинний прийом терапевта в день заїзду. Запис на первинний прийом тер</w:t>
      </w:r>
      <w:r w:rsidR="00D62237">
        <w:rPr>
          <w:rFonts w:ascii="Times New Roman" w:eastAsia="Times New Roman" w:hAnsi="Times New Roman" w:cs="Times New Roman"/>
          <w:sz w:val="24"/>
        </w:rPr>
        <w:t>а</w:t>
      </w:r>
      <w:r>
        <w:rPr>
          <w:rFonts w:ascii="Times New Roman" w:eastAsia="Times New Roman" w:hAnsi="Times New Roman" w:cs="Times New Roman"/>
          <w:sz w:val="24"/>
        </w:rPr>
        <w:t>певта здійснюється при поселенні гостя. Якщо поселення гостя відбулося після 20.00 год., то первинний прийом здійснюється черговим лікарем медичного центру.</w:t>
      </w:r>
    </w:p>
    <w:p w:rsidR="004B29D6" w:rsidRDefault="006F3AD2">
      <w:pPr>
        <w:spacing w:after="0" w:line="240" w:lineRule="auto"/>
        <w:ind w:firstLine="852"/>
        <w:jc w:val="both"/>
        <w:rPr>
          <w:rFonts w:ascii="Times New Roman" w:eastAsia="Times New Roman" w:hAnsi="Times New Roman" w:cs="Times New Roman"/>
          <w:i/>
          <w:sz w:val="24"/>
        </w:rPr>
      </w:pPr>
      <w:r>
        <w:rPr>
          <w:rFonts w:ascii="Times New Roman" w:eastAsia="Times New Roman" w:hAnsi="Times New Roman" w:cs="Times New Roman"/>
          <w:sz w:val="24"/>
        </w:rPr>
        <w:t>3.</w:t>
      </w:r>
      <w:r w:rsidR="001B5FE3">
        <w:rPr>
          <w:rFonts w:ascii="Times New Roman" w:eastAsia="Times New Roman" w:hAnsi="Times New Roman" w:cs="Times New Roman"/>
          <w:sz w:val="24"/>
        </w:rPr>
        <w:t>5</w:t>
      </w:r>
      <w:r>
        <w:rPr>
          <w:rFonts w:ascii="Times New Roman" w:eastAsia="Times New Roman" w:hAnsi="Times New Roman" w:cs="Times New Roman"/>
          <w:sz w:val="24"/>
        </w:rPr>
        <w:t>. З метою скорочення часу проходження реєстраційних процедур та зменшення часу соціальних контактів гостям рекомендується при заїзді мати при собі роздруковані та підписані примірники Анкети гостя та даних Тимчасових правил проживання, які можна роз</w:t>
      </w:r>
      <w:r w:rsidR="002E2EE5">
        <w:rPr>
          <w:rFonts w:ascii="Times New Roman" w:eastAsia="Times New Roman" w:hAnsi="Times New Roman" w:cs="Times New Roman"/>
          <w:sz w:val="24"/>
        </w:rPr>
        <w:t>д</w:t>
      </w:r>
      <w:r>
        <w:rPr>
          <w:rFonts w:ascii="Times New Roman" w:eastAsia="Times New Roman" w:hAnsi="Times New Roman" w:cs="Times New Roman"/>
          <w:sz w:val="24"/>
        </w:rPr>
        <w:t>рукувати з інтернет</w:t>
      </w:r>
      <w:r w:rsidR="00D62237">
        <w:rPr>
          <w:rFonts w:ascii="Times New Roman" w:eastAsia="Times New Roman" w:hAnsi="Times New Roman" w:cs="Times New Roman"/>
          <w:sz w:val="24"/>
        </w:rPr>
        <w:t>-</w:t>
      </w:r>
      <w:r>
        <w:rPr>
          <w:rFonts w:ascii="Times New Roman" w:eastAsia="Times New Roman" w:hAnsi="Times New Roman" w:cs="Times New Roman"/>
          <w:sz w:val="24"/>
        </w:rPr>
        <w:t xml:space="preserve">сайту Комплексу за </w:t>
      </w:r>
      <w:proofErr w:type="spellStart"/>
      <w:r>
        <w:rPr>
          <w:rFonts w:ascii="Times New Roman" w:eastAsia="Times New Roman" w:hAnsi="Times New Roman" w:cs="Times New Roman"/>
          <w:sz w:val="24"/>
        </w:rPr>
        <w:t>наступн</w:t>
      </w:r>
      <w:r w:rsidR="00B2637E">
        <w:rPr>
          <w:rFonts w:ascii="Times New Roman" w:eastAsia="Times New Roman" w:hAnsi="Times New Roman" w:cs="Times New Roman"/>
          <w:sz w:val="24"/>
          <w:lang w:val="ru-RU"/>
        </w:rPr>
        <w:t>ою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електронн</w:t>
      </w:r>
      <w:r w:rsidR="00B2637E">
        <w:rPr>
          <w:rFonts w:ascii="Times New Roman" w:eastAsia="Times New Roman" w:hAnsi="Times New Roman" w:cs="Times New Roman"/>
          <w:sz w:val="24"/>
          <w:lang w:val="ru-RU"/>
        </w:rPr>
        <w:t>ою</w:t>
      </w:r>
      <w:proofErr w:type="spellEnd"/>
      <w:r>
        <w:rPr>
          <w:rFonts w:ascii="Times New Roman" w:eastAsia="Times New Roman" w:hAnsi="Times New Roman" w:cs="Times New Roman"/>
          <w:sz w:val="24"/>
        </w:rPr>
        <w:t xml:space="preserve"> адрес</w:t>
      </w:r>
      <w:proofErr w:type="spellStart"/>
      <w:r w:rsidR="00B2637E">
        <w:rPr>
          <w:rFonts w:ascii="Times New Roman" w:eastAsia="Times New Roman" w:hAnsi="Times New Roman" w:cs="Times New Roman"/>
          <w:sz w:val="24"/>
          <w:lang w:val="ru-RU"/>
        </w:rPr>
        <w:t>ою</w:t>
      </w:r>
      <w:proofErr w:type="spellEnd"/>
      <w:r>
        <w:rPr>
          <w:rFonts w:ascii="Times New Roman" w:eastAsia="Times New Roman" w:hAnsi="Times New Roman" w:cs="Times New Roman"/>
          <w:sz w:val="24"/>
        </w:rPr>
        <w:t xml:space="preserve">: </w:t>
      </w:r>
      <w:hyperlink r:id="rId5" w:history="1">
        <w:r w:rsidR="00B2637E" w:rsidRPr="00FF1E18">
          <w:rPr>
            <w:rStyle w:val="a3"/>
            <w:rFonts w:ascii="Times New Roman" w:eastAsia="Times New Roman" w:hAnsi="Times New Roman" w:cs="Times New Roman"/>
            <w:sz w:val="24"/>
            <w:szCs w:val="24"/>
            <w:lang w:val="ru-RU" w:eastAsia="ru-RU"/>
          </w:rPr>
          <w:t>https://rixos.ua/</w:t>
        </w:r>
        <w:proofErr w:type="spellStart"/>
        <w:r w:rsidR="00B2637E" w:rsidRPr="00FF1E18">
          <w:rPr>
            <w:rStyle w:val="a3"/>
            <w:rFonts w:ascii="Times New Roman" w:eastAsia="Times New Roman" w:hAnsi="Times New Roman" w:cs="Times New Roman"/>
            <w:sz w:val="24"/>
            <w:szCs w:val="24"/>
            <w:lang w:val="en-US" w:eastAsia="ru-RU"/>
          </w:rPr>
          <w:t>uk</w:t>
        </w:r>
        <w:proofErr w:type="spellEnd"/>
        <w:r w:rsidR="00B2637E" w:rsidRPr="00D875FF">
          <w:rPr>
            <w:rStyle w:val="a3"/>
            <w:rFonts w:ascii="Times New Roman" w:eastAsia="Times New Roman" w:hAnsi="Times New Roman" w:cs="Times New Roman"/>
            <w:sz w:val="24"/>
            <w:szCs w:val="24"/>
            <w:lang w:val="ru-RU" w:eastAsia="ru-RU"/>
          </w:rPr>
          <w:t>/</w:t>
        </w:r>
        <w:r w:rsidR="00B2637E" w:rsidRPr="00FF1E18">
          <w:rPr>
            <w:rStyle w:val="a3"/>
            <w:rFonts w:ascii="Times New Roman" w:eastAsia="Times New Roman" w:hAnsi="Times New Roman" w:cs="Times New Roman"/>
            <w:sz w:val="24"/>
            <w:szCs w:val="24"/>
            <w:lang w:val="en-US" w:eastAsia="ru-RU"/>
          </w:rPr>
          <w:t>rules</w:t>
        </w:r>
        <w:r w:rsidR="00B2637E" w:rsidRPr="00FF1E18">
          <w:rPr>
            <w:rStyle w:val="a3"/>
            <w:rFonts w:ascii="Times New Roman" w:eastAsia="Times New Roman" w:hAnsi="Times New Roman" w:cs="Times New Roman"/>
            <w:sz w:val="24"/>
            <w:szCs w:val="24"/>
            <w:lang w:val="ru-RU" w:eastAsia="ru-RU"/>
          </w:rPr>
          <w:t>-</w:t>
        </w:r>
        <w:proofErr w:type="spellStart"/>
        <w:r w:rsidR="00B2637E" w:rsidRPr="00FF1E18">
          <w:rPr>
            <w:rStyle w:val="a3"/>
            <w:rFonts w:ascii="Times New Roman" w:eastAsia="Times New Roman" w:hAnsi="Times New Roman" w:cs="Times New Roman"/>
            <w:sz w:val="24"/>
            <w:szCs w:val="24"/>
            <w:lang w:val="en-US" w:eastAsia="ru-RU"/>
          </w:rPr>
          <w:t>covid</w:t>
        </w:r>
        <w:proofErr w:type="spellEnd"/>
        <w:r w:rsidR="00B2637E" w:rsidRPr="00FF1E18">
          <w:rPr>
            <w:rStyle w:val="a3"/>
            <w:rFonts w:ascii="Times New Roman" w:eastAsia="Times New Roman" w:hAnsi="Times New Roman" w:cs="Times New Roman"/>
            <w:sz w:val="24"/>
            <w:szCs w:val="24"/>
            <w:lang w:val="ru-RU" w:eastAsia="ru-RU"/>
          </w:rPr>
          <w:t>-19</w:t>
        </w:r>
      </w:hyperlink>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3.</w:t>
      </w:r>
      <w:r w:rsidR="001B5FE3">
        <w:rPr>
          <w:rFonts w:ascii="Times New Roman" w:eastAsia="Times New Roman" w:hAnsi="Times New Roman" w:cs="Times New Roman"/>
          <w:sz w:val="24"/>
        </w:rPr>
        <w:t>6</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З метою зменшення кількості та часу вимушених соціальних контактів та ризиків інфікування адміністрація Комплексу рекомендує здійснювати бронювання, а також оплату проживання й замовлених медичних програм в безготівковому порядку з використанням функціональних можливостей інтерне</w:t>
      </w:r>
      <w:r w:rsidR="00C07C90">
        <w:rPr>
          <w:rFonts w:ascii="Times New Roman" w:eastAsia="Times New Roman" w:hAnsi="Times New Roman" w:cs="Times New Roman"/>
          <w:sz w:val="24"/>
        </w:rPr>
        <w:t>т-</w:t>
      </w:r>
      <w:r>
        <w:rPr>
          <w:rFonts w:ascii="Times New Roman" w:eastAsia="Times New Roman" w:hAnsi="Times New Roman" w:cs="Times New Roman"/>
          <w:sz w:val="24"/>
        </w:rPr>
        <w:t xml:space="preserve">сайту Комплексу. Оплату послуг під час перебування гостя на території Комплексу також рекомендовано здійснювати банківською карткою.  </w:t>
      </w:r>
    </w:p>
    <w:p w:rsidR="004B29D6" w:rsidRDefault="006F3AD2">
      <w:pPr>
        <w:spacing w:after="0" w:line="240" w:lineRule="auto"/>
        <w:ind w:firstLine="852"/>
        <w:jc w:val="both"/>
        <w:rPr>
          <w:rFonts w:ascii="Times New Roman" w:eastAsia="Times New Roman" w:hAnsi="Times New Roman" w:cs="Times New Roman"/>
          <w:sz w:val="24"/>
        </w:rPr>
      </w:pPr>
      <w:r>
        <w:rPr>
          <w:rFonts w:ascii="Times New Roman" w:eastAsia="Times New Roman" w:hAnsi="Times New Roman" w:cs="Times New Roman"/>
          <w:sz w:val="24"/>
        </w:rPr>
        <w:t>3.</w:t>
      </w:r>
      <w:r w:rsidR="001B5FE3">
        <w:rPr>
          <w:rFonts w:ascii="Times New Roman" w:eastAsia="Times New Roman" w:hAnsi="Times New Roman" w:cs="Times New Roman"/>
          <w:sz w:val="24"/>
        </w:rPr>
        <w:t>7</w:t>
      </w:r>
      <w:r>
        <w:rPr>
          <w:rFonts w:ascii="Times New Roman" w:eastAsia="Times New Roman" w:hAnsi="Times New Roman" w:cs="Times New Roman"/>
          <w:sz w:val="24"/>
        </w:rPr>
        <w:t>. Підписом Анкети гостя та даних Тимчасових правил проживання гість підтверджує, що він сам та супроводжуючі його особи ознайомлені з даними Тимчасовими правилами проживання в Комплексі та підтверджує своє зобов’язання та зобов’язання супроводжуючих його осіб дотримуватися їх. За порушення Тимчасових правил проживання в Комплексі адміністрація вправі виселити гостя та супроводжуючих його осіб.</w:t>
      </w:r>
    </w:p>
    <w:p w:rsidR="004B29D6" w:rsidRDefault="004B29D6">
      <w:pPr>
        <w:spacing w:after="0" w:line="240" w:lineRule="auto"/>
        <w:ind w:firstLine="852"/>
        <w:jc w:val="both"/>
        <w:rPr>
          <w:rFonts w:ascii="Times New Roman" w:eastAsia="Times New Roman" w:hAnsi="Times New Roman" w:cs="Times New Roman"/>
          <w:sz w:val="24"/>
        </w:rPr>
      </w:pPr>
    </w:p>
    <w:p w:rsidR="0015686B" w:rsidRDefault="0015686B">
      <w:pPr>
        <w:spacing w:after="0" w:line="240" w:lineRule="auto"/>
        <w:ind w:firstLine="852"/>
        <w:jc w:val="both"/>
        <w:rPr>
          <w:rFonts w:ascii="Times New Roman" w:eastAsia="Times New Roman" w:hAnsi="Times New Roman" w:cs="Times New Roman"/>
          <w:sz w:val="24"/>
        </w:rPr>
      </w:pPr>
    </w:p>
    <w:p w:rsidR="0015686B" w:rsidRDefault="0015686B">
      <w:pPr>
        <w:spacing w:after="0" w:line="240" w:lineRule="auto"/>
        <w:ind w:firstLine="852"/>
        <w:jc w:val="both"/>
        <w:rPr>
          <w:rFonts w:ascii="Times New Roman" w:eastAsia="Times New Roman" w:hAnsi="Times New Roman" w:cs="Times New Roman"/>
          <w:sz w:val="24"/>
        </w:rPr>
      </w:pPr>
    </w:p>
    <w:p w:rsidR="004B29D6" w:rsidRDefault="006F3AD2">
      <w:pPr>
        <w:rPr>
          <w:rFonts w:ascii="Times New Roman" w:eastAsia="Times New Roman" w:hAnsi="Times New Roman" w:cs="Times New Roman"/>
          <w:sz w:val="24"/>
        </w:rPr>
      </w:pPr>
      <w:r>
        <w:rPr>
          <w:rFonts w:ascii="Times New Roman" w:eastAsia="Times New Roman" w:hAnsi="Times New Roman" w:cs="Times New Roman"/>
          <w:sz w:val="24"/>
        </w:rPr>
        <w:t>Гість Комплексу:</w:t>
      </w:r>
    </w:p>
    <w:p w:rsidR="004B29D6" w:rsidRDefault="006F3AD2">
      <w:pPr>
        <w:rPr>
          <w:rFonts w:ascii="Times New Roman" w:eastAsia="Times New Roman" w:hAnsi="Times New Roman" w:cs="Times New Roman"/>
          <w:sz w:val="24"/>
        </w:rPr>
      </w:pPr>
      <w:r>
        <w:rPr>
          <w:rFonts w:ascii="Times New Roman" w:eastAsia="Times New Roman" w:hAnsi="Times New Roman" w:cs="Times New Roman"/>
          <w:sz w:val="24"/>
        </w:rPr>
        <w:t>Ф.І.Б. _________________________</w:t>
      </w:r>
      <w:r w:rsidR="005A7B2E">
        <w:rPr>
          <w:rFonts w:ascii="Times New Roman" w:eastAsia="Times New Roman" w:hAnsi="Times New Roman" w:cs="Times New Roman"/>
          <w:sz w:val="24"/>
        </w:rPr>
        <w:t xml:space="preserve"> </w:t>
      </w:r>
      <w:r w:rsidR="005A7B2E">
        <w:rPr>
          <w:rFonts w:ascii="Times New Roman" w:eastAsia="Times New Roman" w:hAnsi="Times New Roman" w:cs="Times New Roman"/>
          <w:sz w:val="24"/>
        </w:rPr>
        <w:tab/>
      </w:r>
      <w:r w:rsidR="005A7B2E">
        <w:rPr>
          <w:rFonts w:ascii="Times New Roman" w:eastAsia="Times New Roman" w:hAnsi="Times New Roman" w:cs="Times New Roman"/>
          <w:sz w:val="24"/>
        </w:rPr>
        <w:tab/>
      </w:r>
      <w:r w:rsidR="005A7B2E">
        <w:rPr>
          <w:rFonts w:ascii="Times New Roman" w:eastAsia="Times New Roman" w:hAnsi="Times New Roman" w:cs="Times New Roman"/>
          <w:sz w:val="24"/>
        </w:rPr>
        <w:tab/>
      </w:r>
      <w:r>
        <w:rPr>
          <w:rFonts w:ascii="Times New Roman" w:eastAsia="Times New Roman" w:hAnsi="Times New Roman" w:cs="Times New Roman"/>
          <w:sz w:val="24"/>
        </w:rPr>
        <w:t>Дата/підпис ____________________</w:t>
      </w:r>
    </w:p>
    <w:sectPr w:rsidR="004B29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D6"/>
    <w:rsid w:val="000756FD"/>
    <w:rsid w:val="00137CBF"/>
    <w:rsid w:val="0015686B"/>
    <w:rsid w:val="001B5FE3"/>
    <w:rsid w:val="001F403A"/>
    <w:rsid w:val="0028172B"/>
    <w:rsid w:val="002C19AF"/>
    <w:rsid w:val="002E2EE5"/>
    <w:rsid w:val="003E5001"/>
    <w:rsid w:val="0040118D"/>
    <w:rsid w:val="00477FF8"/>
    <w:rsid w:val="004B29D6"/>
    <w:rsid w:val="005A7B2E"/>
    <w:rsid w:val="005B4A6E"/>
    <w:rsid w:val="006E5C3F"/>
    <w:rsid w:val="006F3AD2"/>
    <w:rsid w:val="00804BDA"/>
    <w:rsid w:val="00B2637E"/>
    <w:rsid w:val="00B85BD2"/>
    <w:rsid w:val="00BC4722"/>
    <w:rsid w:val="00C07C90"/>
    <w:rsid w:val="00D41037"/>
    <w:rsid w:val="00D62237"/>
    <w:rsid w:val="00D645D3"/>
    <w:rsid w:val="00D875FF"/>
    <w:rsid w:val="00E83F08"/>
    <w:rsid w:val="00E90E33"/>
    <w:rsid w:val="00EE76FE"/>
    <w:rsid w:val="00FB5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41BF"/>
  <w15:docId w15:val="{E6D9871E-BDC4-48C6-A5B6-3BF22FFA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37E"/>
    <w:rPr>
      <w:color w:val="0000FF"/>
      <w:u w:val="single"/>
    </w:rPr>
  </w:style>
  <w:style w:type="character" w:customStyle="1" w:styleId="1">
    <w:name w:val="Неразрешенное упоминание1"/>
    <w:basedOn w:val="a0"/>
    <w:uiPriority w:val="99"/>
    <w:semiHidden/>
    <w:unhideWhenUsed/>
    <w:rsid w:val="00B2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ixos.ua/uk/rules-covid-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74DC-8FC0-4791-87D2-916D72BF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5168</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Наталя Володимирівна</dc:creator>
  <cp:lastModifiedBy>Ірина Богданівна Сидорович</cp:lastModifiedBy>
  <cp:revision>4</cp:revision>
  <cp:lastPrinted>2021-09-16T12:08:00Z</cp:lastPrinted>
  <dcterms:created xsi:type="dcterms:W3CDTF">2021-09-16T12:12:00Z</dcterms:created>
  <dcterms:modified xsi:type="dcterms:W3CDTF">2021-09-16T12:14:00Z</dcterms:modified>
</cp:coreProperties>
</file>